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08" w:rsidRDefault="007931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3108" w:rsidRDefault="00793108">
      <w:pPr>
        <w:pStyle w:val="ConsPlusNormal"/>
        <w:jc w:val="both"/>
        <w:outlineLvl w:val="0"/>
      </w:pPr>
    </w:p>
    <w:p w:rsidR="00793108" w:rsidRDefault="00793108">
      <w:pPr>
        <w:pStyle w:val="ConsPlusTitle"/>
        <w:jc w:val="center"/>
      </w:pPr>
      <w:r>
        <w:t>ПРАВИТЕЛЬСТВО МОСКОВСКОЙ ОБЛАСТИ</w:t>
      </w:r>
    </w:p>
    <w:p w:rsidR="00793108" w:rsidRDefault="00793108">
      <w:pPr>
        <w:pStyle w:val="ConsPlusTitle"/>
        <w:jc w:val="center"/>
      </w:pPr>
    </w:p>
    <w:p w:rsidR="00793108" w:rsidRDefault="00793108">
      <w:pPr>
        <w:pStyle w:val="ConsPlusTitle"/>
        <w:jc w:val="center"/>
      </w:pPr>
      <w:r>
        <w:t>ПОСТАНОВЛЕНИЕ</w:t>
      </w:r>
    </w:p>
    <w:p w:rsidR="00793108" w:rsidRDefault="00793108">
      <w:pPr>
        <w:pStyle w:val="ConsPlusTitle"/>
        <w:jc w:val="center"/>
      </w:pPr>
      <w:r>
        <w:t>от 28 июня 2016 г. N 502/21</w:t>
      </w:r>
    </w:p>
    <w:p w:rsidR="00793108" w:rsidRDefault="00793108">
      <w:pPr>
        <w:pStyle w:val="ConsPlusTitle"/>
        <w:jc w:val="center"/>
      </w:pPr>
    </w:p>
    <w:p w:rsidR="00793108" w:rsidRDefault="00793108">
      <w:pPr>
        <w:pStyle w:val="ConsPlusTitle"/>
        <w:jc w:val="center"/>
      </w:pPr>
      <w:r>
        <w:t>О МИНИМАЛЬНОМ РАЗМЕРЕ ВЗНОСА НА КАПИТАЛЬНЫЙ РЕМОНТ ОБЩЕГО</w:t>
      </w:r>
    </w:p>
    <w:p w:rsidR="00793108" w:rsidRDefault="00793108">
      <w:pPr>
        <w:pStyle w:val="ConsPlusTitle"/>
        <w:jc w:val="center"/>
      </w:pPr>
      <w:r>
        <w:t>ИМУЩЕСТВА МНОГОКВАРТИРНЫХ ДОМОВ, РАСПОЛОЖЕННЫХ</w:t>
      </w:r>
    </w:p>
    <w:p w:rsidR="00793108" w:rsidRDefault="00793108">
      <w:pPr>
        <w:pStyle w:val="ConsPlusTitle"/>
        <w:jc w:val="center"/>
      </w:pPr>
      <w:r>
        <w:t>НА ТЕРРИТОРИИ МОСКОВСКОЙ ОБЛАСТИ, НА 2017 ГОД</w:t>
      </w:r>
    </w:p>
    <w:p w:rsidR="00793108" w:rsidRDefault="00793108">
      <w:pPr>
        <w:pStyle w:val="ConsPlusNormal"/>
        <w:jc w:val="both"/>
      </w:pPr>
    </w:p>
    <w:p w:rsidR="00793108" w:rsidRDefault="00793108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Московской области N 66/2013-ОЗ "Об организации проведения капитального ремонта общего имущества в многоквартирных домах, расположенных на территории Московской области" Правительство Московской области постановляет:</w:t>
      </w:r>
    </w:p>
    <w:p w:rsidR="00793108" w:rsidRDefault="00793108">
      <w:pPr>
        <w:pStyle w:val="ConsPlusNormal"/>
        <w:ind w:firstLine="540"/>
        <w:jc w:val="both"/>
      </w:pPr>
      <w:r>
        <w:t>1. Установить минимальный размер взноса на капитальный ремонт общего имущества многоквартирных домов, расположенных на территории Московской области, на 2017 год в размере 8 (восемь) рублей 65 копеек в месяц на один квадратный метр общей площади помещения в многоквартирном доме, принадлежащего собственнику такого помещения.</w:t>
      </w:r>
    </w:p>
    <w:p w:rsidR="00793108" w:rsidRDefault="00793108">
      <w:pPr>
        <w:pStyle w:val="ConsPlusNormal"/>
        <w:ind w:firstLine="540"/>
        <w:jc w:val="both"/>
      </w:pPr>
      <w:r>
        <w:t>2.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сайте Правительства Московской области в Интернет-портале Правительства Московской области.</w:t>
      </w:r>
    </w:p>
    <w:p w:rsidR="00793108" w:rsidRDefault="00793108">
      <w:pPr>
        <w:pStyle w:val="ConsPlusNormal"/>
        <w:ind w:firstLine="540"/>
        <w:jc w:val="both"/>
      </w:pPr>
      <w:r>
        <w:t>3. Настоящее постановление вступает в силу с 1 января 2017 года.</w:t>
      </w:r>
    </w:p>
    <w:p w:rsidR="00793108" w:rsidRDefault="00793108">
      <w:pPr>
        <w:pStyle w:val="ConsPlusNormal"/>
        <w:ind w:firstLine="540"/>
        <w:jc w:val="both"/>
      </w:pPr>
      <w:r>
        <w:t>4. Контроль за выполнением настоящего постановления возложить на заместителя Председателя Правительства Московской области Пестова Д.В.</w:t>
      </w:r>
    </w:p>
    <w:p w:rsidR="00793108" w:rsidRDefault="00793108">
      <w:pPr>
        <w:pStyle w:val="ConsPlusNormal"/>
        <w:jc w:val="both"/>
      </w:pPr>
    </w:p>
    <w:p w:rsidR="00793108" w:rsidRDefault="00793108">
      <w:pPr>
        <w:pStyle w:val="ConsPlusNormal"/>
        <w:jc w:val="right"/>
      </w:pPr>
      <w:r>
        <w:t>Губернатор Московской области</w:t>
      </w:r>
    </w:p>
    <w:p w:rsidR="00793108" w:rsidRDefault="00793108">
      <w:pPr>
        <w:pStyle w:val="ConsPlusNormal"/>
        <w:jc w:val="right"/>
      </w:pPr>
      <w:r>
        <w:t>А.Ю. Воробьев</w:t>
      </w:r>
    </w:p>
    <w:p w:rsidR="00793108" w:rsidRDefault="00793108">
      <w:pPr>
        <w:pStyle w:val="ConsPlusNormal"/>
        <w:jc w:val="both"/>
      </w:pPr>
    </w:p>
    <w:p w:rsidR="00793108" w:rsidRDefault="00793108">
      <w:pPr>
        <w:pStyle w:val="ConsPlusNormal"/>
        <w:jc w:val="both"/>
      </w:pPr>
    </w:p>
    <w:p w:rsidR="00793108" w:rsidRDefault="007931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45D" w:rsidRDefault="0045345D">
      <w:bookmarkStart w:id="0" w:name="_GoBack"/>
      <w:bookmarkEnd w:id="0"/>
    </w:p>
    <w:sectPr w:rsidR="0045345D" w:rsidSect="0083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08"/>
    <w:rsid w:val="0045345D"/>
    <w:rsid w:val="007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7EB3-60DF-42A6-9CFB-B89B3BED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1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6C49E2D3BCACB46FA1EE2427B228F18300667395B20AEDC252B32C9F0B6BBEE4BF6AC485B7B27cBH8P" TargetMode="External"/><Relationship Id="rId5" Type="http://schemas.openxmlformats.org/officeDocument/2006/relationships/hyperlink" Target="consultantplus://offline/ref=CA26C49E2D3BCACB46FA1FEC577B228F183306643C5F20AEDC252B32C9F0B6BBEE4BF6AC41c5HDP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Ирина Викторовна</dc:creator>
  <cp:keywords/>
  <dc:description/>
  <cp:lastModifiedBy>Кузьменко Ирина Викторовна</cp:lastModifiedBy>
  <cp:revision>1</cp:revision>
  <dcterms:created xsi:type="dcterms:W3CDTF">2017-01-12T15:07:00Z</dcterms:created>
  <dcterms:modified xsi:type="dcterms:W3CDTF">2017-01-12T15:08:00Z</dcterms:modified>
</cp:coreProperties>
</file>